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8D" w:rsidRDefault="00D0258D" w:rsidP="00D0258D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D0258D" w:rsidRDefault="00D0258D" w:rsidP="00D0258D">
      <w:pPr>
        <w:spacing w:beforeLines="50" w:before="304" w:afterLines="50" w:after="304"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省内知名企业对口支持岳西县机械企业产需对接会参会回执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80"/>
        <w:gridCol w:w="4020"/>
        <w:gridCol w:w="1940"/>
        <w:gridCol w:w="3380"/>
        <w:gridCol w:w="2800"/>
      </w:tblGrid>
      <w:tr w:rsidR="00D0258D" w:rsidTr="00510E74">
        <w:trPr>
          <w:trHeight w:val="499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备注</w:t>
            </w:r>
          </w:p>
        </w:tc>
      </w:tr>
      <w:tr w:rsidR="00D0258D" w:rsidTr="00510E74">
        <w:trPr>
          <w:trHeight w:val="49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D0258D" w:rsidTr="00510E74">
        <w:trPr>
          <w:trHeight w:val="49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D0258D" w:rsidTr="00510E74">
        <w:trPr>
          <w:trHeight w:val="49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D0258D" w:rsidTr="00510E74">
        <w:trPr>
          <w:trHeight w:val="49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  <w:tr w:rsidR="00D0258D" w:rsidTr="00510E74">
        <w:trPr>
          <w:trHeight w:val="49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58D" w:rsidRDefault="00D0258D" w:rsidP="00510E74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D0258D" w:rsidRDefault="00D0258D" w:rsidP="00D0258D">
      <w:pPr>
        <w:spacing w:line="580" w:lineRule="exact"/>
        <w:rPr>
          <w:rFonts w:eastAsia="仿宋_GB2312"/>
          <w:sz w:val="32"/>
          <w:szCs w:val="32"/>
        </w:rPr>
      </w:pPr>
    </w:p>
    <w:p w:rsidR="00D0258D" w:rsidRDefault="00D0258D" w:rsidP="00D0258D">
      <w:pPr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请有关企业积极参会，并将参会人员信息于</w:t>
      </w:r>
      <w:r>
        <w:rPr>
          <w:rFonts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日前发至合肥市经信委。</w:t>
      </w:r>
    </w:p>
    <w:p w:rsidR="00D0258D" w:rsidRDefault="00D0258D" w:rsidP="00D0258D">
      <w:pPr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联系人：</w:t>
      </w:r>
    </w:p>
    <w:p w:rsidR="00D0258D" w:rsidRDefault="00D0258D" w:rsidP="00D0258D">
      <w:pPr>
        <w:jc w:val="left"/>
        <w:rPr>
          <w:rFonts w:eastAsia="仿宋"/>
          <w:sz w:val="32"/>
          <w:szCs w:val="32"/>
        </w:rPr>
      </w:pPr>
      <w:proofErr w:type="gramStart"/>
      <w:r>
        <w:rPr>
          <w:rFonts w:eastAsia="仿宋"/>
          <w:sz w:val="32"/>
          <w:szCs w:val="32"/>
        </w:rPr>
        <w:t>潘</w:t>
      </w:r>
      <w:proofErr w:type="gramEnd"/>
      <w:r>
        <w:rPr>
          <w:rFonts w:eastAsia="仿宋"/>
          <w:sz w:val="32"/>
          <w:szCs w:val="32"/>
        </w:rPr>
        <w:t>澄海（合肥市</w:t>
      </w:r>
      <w:proofErr w:type="gramStart"/>
      <w:r>
        <w:rPr>
          <w:rFonts w:eastAsia="仿宋"/>
          <w:sz w:val="32"/>
          <w:szCs w:val="32"/>
        </w:rPr>
        <w:t>经信委装备</w:t>
      </w:r>
      <w:proofErr w:type="gramEnd"/>
      <w:r>
        <w:rPr>
          <w:rFonts w:eastAsia="仿宋"/>
          <w:sz w:val="32"/>
          <w:szCs w:val="32"/>
        </w:rPr>
        <w:t>工业处），联系电话：</w:t>
      </w:r>
      <w:r>
        <w:rPr>
          <w:rFonts w:eastAsia="仿宋"/>
          <w:sz w:val="32"/>
          <w:szCs w:val="32"/>
        </w:rPr>
        <w:t>0551-63538578</w:t>
      </w:r>
      <w:r>
        <w:rPr>
          <w:rFonts w:eastAsia="仿宋"/>
          <w:sz w:val="32"/>
          <w:szCs w:val="32"/>
        </w:rPr>
        <w:t>；邮箱：</w:t>
      </w:r>
      <w:r>
        <w:rPr>
          <w:rFonts w:eastAsia="仿宋"/>
          <w:sz w:val="32"/>
          <w:szCs w:val="32"/>
        </w:rPr>
        <w:t>27903536@qq.com</w:t>
      </w:r>
      <w:r>
        <w:rPr>
          <w:rFonts w:eastAsia="仿宋"/>
          <w:sz w:val="32"/>
          <w:szCs w:val="32"/>
        </w:rPr>
        <w:t>。</w:t>
      </w:r>
    </w:p>
    <w:p w:rsidR="00D0258D" w:rsidRDefault="00D0258D" w:rsidP="00D0258D">
      <w:pPr>
        <w:spacing w:line="580" w:lineRule="exact"/>
        <w:jc w:val="left"/>
        <w:rPr>
          <w:rFonts w:eastAsia="仿宋_GB2312"/>
          <w:sz w:val="32"/>
          <w:szCs w:val="32"/>
        </w:rPr>
        <w:sectPr w:rsidR="00D0258D">
          <w:pgSz w:w="16838" w:h="11906" w:orient="landscape"/>
          <w:pgMar w:top="1587" w:right="1417" w:bottom="1474" w:left="1417" w:header="851" w:footer="1531" w:gutter="0"/>
          <w:pgNumType w:fmt="numberInDash"/>
          <w:cols w:space="720"/>
          <w:docGrid w:type="lines" w:linePitch="609"/>
        </w:sectPr>
      </w:pPr>
      <w:r>
        <w:rPr>
          <w:rFonts w:eastAsia="仿宋"/>
          <w:sz w:val="32"/>
          <w:szCs w:val="32"/>
        </w:rPr>
        <w:t>江洋（合肥市</w:t>
      </w:r>
      <w:proofErr w:type="gramStart"/>
      <w:r>
        <w:rPr>
          <w:rFonts w:eastAsia="仿宋"/>
          <w:sz w:val="32"/>
          <w:szCs w:val="32"/>
        </w:rPr>
        <w:t>经信委消费品</w:t>
      </w:r>
      <w:proofErr w:type="gramEnd"/>
      <w:r>
        <w:rPr>
          <w:rFonts w:eastAsia="仿宋"/>
          <w:sz w:val="32"/>
          <w:szCs w:val="32"/>
        </w:rPr>
        <w:t>工业处），联系电话：</w:t>
      </w:r>
      <w:r>
        <w:rPr>
          <w:rFonts w:eastAsia="仿宋"/>
          <w:sz w:val="32"/>
          <w:szCs w:val="32"/>
        </w:rPr>
        <w:t>0551-63538579</w:t>
      </w:r>
      <w:r>
        <w:rPr>
          <w:rFonts w:eastAsia="仿宋"/>
          <w:sz w:val="32"/>
          <w:szCs w:val="32"/>
        </w:rPr>
        <w:t>；邮箱：</w:t>
      </w:r>
      <w:r>
        <w:rPr>
          <w:rFonts w:eastAsia="仿宋"/>
          <w:sz w:val="32"/>
          <w:szCs w:val="32"/>
        </w:rPr>
        <w:t>6941095@qq.com</w:t>
      </w:r>
      <w:r>
        <w:rPr>
          <w:rFonts w:eastAsia="仿宋"/>
          <w:sz w:val="32"/>
          <w:szCs w:val="32"/>
        </w:rPr>
        <w:t>。</w:t>
      </w:r>
      <w:r>
        <w:rPr>
          <w:rFonts w:eastAsia="仿宋"/>
          <w:sz w:val="32"/>
          <w:szCs w:val="32"/>
        </w:rPr>
        <w:br/>
      </w:r>
    </w:p>
    <w:p w:rsidR="00D0258D" w:rsidRDefault="00D0258D" w:rsidP="00D0258D">
      <w:pPr>
        <w:spacing w:line="560" w:lineRule="exact"/>
        <w:rPr>
          <w:rFonts w:eastAsia="黑体" w:hint="eastAsia"/>
          <w:sz w:val="32"/>
          <w:szCs w:val="32"/>
        </w:rPr>
      </w:pPr>
      <w:r>
        <w:rPr>
          <w:rFonts w:eastAsia="黑体" w:hAnsi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D0258D" w:rsidRDefault="00D0258D" w:rsidP="00D0258D">
      <w:pPr>
        <w:spacing w:line="300" w:lineRule="exact"/>
        <w:rPr>
          <w:rFonts w:hint="eastAsia"/>
        </w:rPr>
      </w:pPr>
    </w:p>
    <w:p w:rsidR="00D0258D" w:rsidRDefault="00D0258D" w:rsidP="00D0258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合肥市知名企业邀请名单</w:t>
      </w:r>
    </w:p>
    <w:p w:rsidR="00D0258D" w:rsidRDefault="00D0258D" w:rsidP="00D0258D">
      <w:pPr>
        <w:spacing w:line="560" w:lineRule="exact"/>
        <w:rPr>
          <w:rFonts w:eastAsia="仿宋_GB2312" w:hint="eastAsia"/>
          <w:b/>
          <w:sz w:val="32"/>
          <w:szCs w:val="32"/>
        </w:rPr>
      </w:pP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、安徽江淮汽车集团股份有限公司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、安徽合力股份有限公司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、合肥长安汽车有限公司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、惠而浦（中国）股份有限公司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、合肥美菱股份有限公司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、合肥晶弘电器有限公司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、安徽尊贵电器集团有限公司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、合肥海尔电器有限公司</w:t>
      </w:r>
    </w:p>
    <w:p w:rsidR="00D0258D" w:rsidRDefault="00D0258D" w:rsidP="00D0258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、合肥美的电冰箱有限公司</w:t>
      </w:r>
    </w:p>
    <w:p w:rsidR="00D0258D" w:rsidRDefault="00D0258D" w:rsidP="00D0258D">
      <w:pPr>
        <w:spacing w:line="560" w:lineRule="exact"/>
        <w:rPr>
          <w:rFonts w:eastAsia="仿宋_GB2312"/>
          <w:sz w:val="32"/>
          <w:szCs w:val="32"/>
        </w:rPr>
      </w:pPr>
    </w:p>
    <w:p w:rsidR="00D0258D" w:rsidRDefault="00D0258D" w:rsidP="00D0258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请1-3企业将联系人信息报至市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经信委装备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工业处</w:t>
      </w:r>
    </w:p>
    <w:p w:rsidR="00D0258D" w:rsidRDefault="00D0258D" w:rsidP="00D0258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请4-9企业将联系人信息报至市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经信委消费品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工业处</w:t>
      </w:r>
    </w:p>
    <w:p w:rsidR="00D0258D" w:rsidRDefault="00D0258D" w:rsidP="00D0258D">
      <w:pPr>
        <w:rPr>
          <w:rFonts w:eastAsia="仿宋"/>
          <w:sz w:val="32"/>
          <w:szCs w:val="32"/>
        </w:rPr>
      </w:pPr>
    </w:p>
    <w:p w:rsidR="00D0258D" w:rsidRDefault="00D0258D" w:rsidP="00D0258D">
      <w:pPr>
        <w:spacing w:line="540" w:lineRule="exact"/>
        <w:rPr>
          <w:rFonts w:ascii="黑体" w:eastAsia="黑体" w:hint="eastAsia"/>
          <w:sz w:val="32"/>
          <w:szCs w:val="32"/>
        </w:rPr>
      </w:pPr>
    </w:p>
    <w:p w:rsidR="00D0258D" w:rsidRDefault="00D0258D" w:rsidP="00D0258D">
      <w:pPr>
        <w:spacing w:line="540" w:lineRule="exact"/>
        <w:rPr>
          <w:rFonts w:ascii="黑体" w:eastAsia="黑体" w:hint="eastAsia"/>
          <w:sz w:val="32"/>
          <w:szCs w:val="32"/>
        </w:rPr>
      </w:pPr>
    </w:p>
    <w:p w:rsidR="00D0258D" w:rsidRDefault="00D0258D" w:rsidP="00D0258D">
      <w:pPr>
        <w:spacing w:line="540" w:lineRule="exact"/>
        <w:rPr>
          <w:rFonts w:ascii="黑体" w:eastAsia="黑体" w:hint="eastAsia"/>
          <w:sz w:val="32"/>
          <w:szCs w:val="32"/>
        </w:rPr>
      </w:pPr>
    </w:p>
    <w:p w:rsidR="00D0258D" w:rsidRDefault="00D0258D" w:rsidP="00D0258D">
      <w:pPr>
        <w:spacing w:line="540" w:lineRule="exact"/>
        <w:rPr>
          <w:rFonts w:ascii="黑体" w:eastAsia="黑体" w:hint="eastAsia"/>
          <w:sz w:val="32"/>
          <w:szCs w:val="32"/>
        </w:rPr>
      </w:pPr>
    </w:p>
    <w:p w:rsidR="00D0258D" w:rsidRDefault="00D0258D" w:rsidP="00D0258D">
      <w:pPr>
        <w:spacing w:line="240" w:lineRule="exact"/>
        <w:rPr>
          <w:rFonts w:hint="eastAsia"/>
        </w:rPr>
      </w:pPr>
    </w:p>
    <w:p w:rsidR="00D0258D" w:rsidRDefault="00D0258D" w:rsidP="00D0258D">
      <w:pPr>
        <w:spacing w:line="540" w:lineRule="exact"/>
        <w:rPr>
          <w:rFonts w:ascii="黑体" w:eastAsia="黑体" w:hint="eastAsia"/>
          <w:sz w:val="32"/>
          <w:szCs w:val="32"/>
        </w:rPr>
      </w:pPr>
    </w:p>
    <w:p w:rsidR="00D0258D" w:rsidRDefault="00D0258D" w:rsidP="00D0258D">
      <w:pPr>
        <w:tabs>
          <w:tab w:val="left" w:pos="7560"/>
        </w:tabs>
        <w:spacing w:line="580" w:lineRule="exact"/>
        <w:ind w:firstLineChars="1600" w:firstLine="5120"/>
        <w:rPr>
          <w:rFonts w:eastAsia="仿宋_GB2312" w:hint="eastAsia"/>
          <w:sz w:val="32"/>
          <w:szCs w:val="32"/>
        </w:rPr>
      </w:pPr>
    </w:p>
    <w:p w:rsidR="00D0258D" w:rsidRDefault="00D0258D" w:rsidP="00D0258D">
      <w:pPr>
        <w:tabs>
          <w:tab w:val="left" w:pos="8553"/>
        </w:tabs>
        <w:adjustRightInd w:val="0"/>
        <w:spacing w:line="500" w:lineRule="exact"/>
        <w:ind w:rightChars="140" w:right="294"/>
        <w:rPr>
          <w:rFonts w:hint="eastAsia"/>
        </w:rPr>
      </w:pPr>
      <w:r>
        <w:rPr>
          <w:rFonts w:eastAsia="仿宋"/>
          <w:noProof/>
          <w:sz w:val="30"/>
          <w:szCs w:val="30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361315</wp:posOffset>
                </wp:positionV>
                <wp:extent cx="5615940" cy="0"/>
                <wp:effectExtent l="9525" t="6350" r="1333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444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A4957" id="直接连接符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8.45pt" to="442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" strokeweight=".35pt"/>
            </w:pict>
          </mc:Fallback>
        </mc:AlternateContent>
      </w:r>
      <w:r>
        <w:rPr>
          <w:rFonts w:eastAsia="仿宋"/>
          <w:noProof/>
          <w:sz w:val="30"/>
          <w:szCs w:val="30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</wp:posOffset>
                </wp:positionV>
                <wp:extent cx="5615940" cy="0"/>
                <wp:effectExtent l="9525" t="9525" r="1333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017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539CC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442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" strokeweight=".71pt"/>
            </w:pict>
          </mc:Fallback>
        </mc:AlternateContent>
      </w:r>
      <w:r>
        <w:rPr>
          <w:rFonts w:eastAsia="仿宋"/>
          <w:sz w:val="30"/>
          <w:szCs w:val="30"/>
        </w:rPr>
        <w:t xml:space="preserve">  </w:t>
      </w:r>
      <w:r>
        <w:rPr>
          <w:rFonts w:eastAsia="仿宋"/>
          <w:sz w:val="30"/>
          <w:szCs w:val="30"/>
        </w:rPr>
        <w:t>合肥市经济和信息化委员会</w:t>
      </w:r>
      <w:r>
        <w:rPr>
          <w:rFonts w:eastAsia="仿宋"/>
          <w:sz w:val="30"/>
          <w:szCs w:val="30"/>
        </w:rPr>
        <w:t xml:space="preserve">          </w:t>
      </w:r>
      <w:r>
        <w:rPr>
          <w:rFonts w:eastAsia="仿宋" w:hint="eastAsia"/>
          <w:sz w:val="30"/>
          <w:szCs w:val="30"/>
        </w:rPr>
        <w:t xml:space="preserve"> </w:t>
      </w:r>
      <w:r>
        <w:rPr>
          <w:rFonts w:eastAsia="仿宋"/>
          <w:sz w:val="30"/>
          <w:szCs w:val="30"/>
        </w:rPr>
        <w:t xml:space="preserve"> 2017</w:t>
      </w:r>
      <w:r>
        <w:rPr>
          <w:rFonts w:eastAsia="仿宋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7</w:t>
      </w:r>
      <w:r>
        <w:rPr>
          <w:rFonts w:eastAsia="仿宋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28</w:t>
      </w:r>
      <w:r>
        <w:rPr>
          <w:rFonts w:eastAsia="仿宋"/>
          <w:sz w:val="30"/>
          <w:szCs w:val="30"/>
        </w:rPr>
        <w:t>日印发</w:t>
      </w:r>
      <w:bookmarkStart w:id="0" w:name="_GoBack"/>
      <w:bookmarkEnd w:id="0"/>
    </w:p>
    <w:sectPr w:rsidR="00D0258D">
      <w:headerReference w:type="default" r:id="rId6"/>
      <w:footerReference w:type="default" r:id="rId7"/>
      <w:pgSz w:w="11906" w:h="16838"/>
      <w:pgMar w:top="1417" w:right="1474" w:bottom="1417" w:left="1587" w:header="851" w:footer="1531" w:gutter="0"/>
      <w:pgNumType w:fmt="numberInDash"/>
      <w:cols w:space="720"/>
      <w:docGrid w:type="lines" w:linePitch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F19" w:rsidRDefault="004F2F19" w:rsidP="00D0258D">
      <w:r>
        <w:separator/>
      </w:r>
    </w:p>
  </w:endnote>
  <w:endnote w:type="continuationSeparator" w:id="0">
    <w:p w:rsidR="004F2F19" w:rsidRDefault="004F2F19" w:rsidP="00D0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F2F19">
    <w:pPr>
      <w:pStyle w:val="a5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</w:instrText>
    </w:r>
    <w:r>
      <w:rPr>
        <w:rFonts w:hint="eastAsia"/>
      </w:rPr>
      <w:instrText xml:space="preserve">\* MERGEFORMAT </w:instrText>
    </w:r>
    <w:r>
      <w:rPr>
        <w:rFonts w:hint="eastAsia"/>
      </w:rPr>
      <w:fldChar w:fldCharType="separate"/>
    </w:r>
    <w:r w:rsidR="00D0258D">
      <w:rPr>
        <w:noProof/>
      </w:rPr>
      <w:t>- 2 -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F19" w:rsidRDefault="004F2F19" w:rsidP="00D0258D">
      <w:r>
        <w:separator/>
      </w:r>
    </w:p>
  </w:footnote>
  <w:footnote w:type="continuationSeparator" w:id="0">
    <w:p w:rsidR="004F2F19" w:rsidRDefault="004F2F19" w:rsidP="00D0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F2F1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00"/>
    <w:rsid w:val="004F2F19"/>
    <w:rsid w:val="006A7200"/>
    <w:rsid w:val="00D0258D"/>
    <w:rsid w:val="00F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00652"/>
  <w15:chartTrackingRefBased/>
  <w15:docId w15:val="{DBFFF8E9-F49B-4542-9855-7E9AD705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5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D0258D"/>
    <w:rPr>
      <w:sz w:val="18"/>
      <w:szCs w:val="18"/>
    </w:rPr>
  </w:style>
  <w:style w:type="paragraph" w:styleId="a5">
    <w:name w:val="footer"/>
    <w:basedOn w:val="a"/>
    <w:link w:val="a6"/>
    <w:unhideWhenUsed/>
    <w:rsid w:val="00D025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D02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2</cp:revision>
  <dcterms:created xsi:type="dcterms:W3CDTF">2017-07-31T00:54:00Z</dcterms:created>
  <dcterms:modified xsi:type="dcterms:W3CDTF">2017-07-31T00:54:00Z</dcterms:modified>
</cp:coreProperties>
</file>